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F03F04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УНИВЕРЗИТЕТ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У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ИСТОЧНОМ</w:t>
            </w:r>
            <w:r w:rsidRPr="00F03F04"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z w:val="18"/>
                <w:szCs w:val="18"/>
              </w:rPr>
              <w:t>САРАЈЕВУ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ЕКОНОМСКИ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ФАКУЛТЕТ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b/>
                <w:color w:val="244061" w:themeColor="accent1" w:themeShade="80"/>
                <w:sz w:val="18"/>
                <w:szCs w:val="18"/>
              </w:rPr>
              <w:t>БРЧК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Студентска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76100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Брчко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Босна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и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 xml:space="preserve"> </w:t>
            </w:r>
            <w:r w:rsidRPr="00F03F04">
              <w:rPr>
                <w:rFonts w:ascii="Garamond" w:hAnsi="Garamond" w:cs="Calibri"/>
                <w:color w:val="244061" w:themeColor="accent1" w:themeShade="80"/>
                <w:spacing w:val="20"/>
                <w:sz w:val="18"/>
                <w:szCs w:val="18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UNIVERZITET U ISTO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4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4"/>
                <w:sz w:val="18"/>
                <w:szCs w:val="18"/>
              </w:rPr>
              <w:t>NOM SARAJEVU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EKONOMSKI FAKULTET BR</w:t>
            </w:r>
            <w:r w:rsidRPr="00F03F04">
              <w:rPr>
                <w:rFonts w:ascii="Garamond" w:hAnsi="Garamond" w:cs="Cambria"/>
                <w:b/>
                <w:color w:val="244061" w:themeColor="accent1" w:themeShade="8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b/>
                <w:color w:val="244061" w:themeColor="accent1" w:themeShade="8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Studentska 11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76100 Br</w:t>
            </w:r>
            <w:r w:rsidRPr="00F03F04">
              <w:rPr>
                <w:rFonts w:ascii="Garamond" w:hAnsi="Garamond" w:cs="Cambria"/>
                <w:color w:val="244061" w:themeColor="accent1" w:themeShade="80"/>
                <w:spacing w:val="20"/>
                <w:sz w:val="18"/>
                <w:szCs w:val="18"/>
              </w:rPr>
              <w:t>č</w:t>
            </w: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ko</w:t>
            </w:r>
          </w:p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  <w:t>Bosna i Hercegovina</w:t>
            </w:r>
          </w:p>
        </w:tc>
      </w:tr>
      <w:tr w:rsidR="00E462C3" w:rsidRPr="00F03F04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F03F04" w:rsidRDefault="00E462C3" w:rsidP="00B236AF">
            <w:pPr>
              <w:contextualSpacing/>
              <w:jc w:val="center"/>
              <w:rPr>
                <w:rFonts w:ascii="Garamond" w:hAnsi="Garamond" w:cstheme="minorHAnsi"/>
                <w:color w:val="244061" w:themeColor="accent1" w:themeShade="80"/>
                <w:spacing w:val="20"/>
                <w:sz w:val="18"/>
                <w:szCs w:val="18"/>
              </w:rPr>
            </w:pP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049/234-931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049/234-942 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www.efb.ues.rs.ba    </w:t>
            </w:r>
            <w:r w:rsidRPr="00F03F04">
              <w:rPr>
                <w:rFonts w:ascii="Garamond" w:hAnsi="Garamond" w:cstheme="minorHAnsi"/>
                <w:i/>
                <w:noProof/>
                <w:color w:val="244061" w:themeColor="accent1" w:themeShade="80"/>
                <w:sz w:val="18"/>
                <w:szCs w:val="18"/>
                <w:lang w:val="sr-Latn-BA" w:eastAsia="sr-Latn-BA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F04">
              <w:rPr>
                <w:rFonts w:ascii="Garamond" w:hAnsi="Garamond" w:cstheme="minorHAnsi"/>
                <w:i/>
                <w:color w:val="244061" w:themeColor="accent1" w:themeShade="80"/>
                <w:sz w:val="18"/>
                <w:szCs w:val="18"/>
              </w:rPr>
              <w:t xml:space="preserve"> sekretarijat@efb.ues.rs.ba</w:t>
            </w:r>
          </w:p>
        </w:tc>
      </w:tr>
    </w:tbl>
    <w:p w:rsidR="004F0A70" w:rsidRDefault="004F0A70" w:rsidP="00166E12">
      <w:pPr>
        <w:rPr>
          <w:rFonts w:ascii="Garamond" w:hAnsi="Garamond" w:cstheme="minorHAnsi"/>
          <w:b/>
          <w:color w:val="000000" w:themeColor="text1"/>
          <w:sz w:val="24"/>
          <w:szCs w:val="24"/>
          <w:lang w:val="hr-HR"/>
        </w:rPr>
      </w:pPr>
    </w:p>
    <w:p w:rsidR="00166E12" w:rsidRPr="00987B31" w:rsidRDefault="00A267E2" w:rsidP="00166E12">
      <w:pP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</w:pPr>
      <w:r>
        <w:rPr>
          <w:rFonts w:ascii="Garamond" w:hAnsi="Garamond" w:cstheme="minorHAnsi"/>
          <w:b/>
          <w:color w:val="000000" w:themeColor="text1"/>
          <w:sz w:val="26"/>
          <w:szCs w:val="26"/>
          <w:lang w:val="hr-BA"/>
        </w:rPr>
        <w:t>FINANSIJSKO RAČUNOVODSTVO</w:t>
      </w:r>
    </w:p>
    <w:p w:rsidR="00166E12" w:rsidRPr="000E11E9" w:rsidRDefault="00987B31" w:rsidP="00166E12">
      <w:pPr>
        <w:rPr>
          <w:rFonts w:ascii="Garamond" w:hAnsi="Garamond" w:cstheme="minorHAnsi"/>
          <w:color w:val="000000" w:themeColor="text1"/>
          <w:sz w:val="26"/>
          <w:szCs w:val="26"/>
          <w:lang w:val="hr-HR"/>
        </w:rPr>
      </w:pPr>
      <w:r>
        <w:rPr>
          <w:rFonts w:ascii="Garamond" w:hAnsi="Garamond" w:cs="Calibri"/>
          <w:color w:val="000000" w:themeColor="text1"/>
          <w:sz w:val="26"/>
          <w:szCs w:val="26"/>
          <w:lang w:val="hr-HR"/>
        </w:rPr>
        <w:t>Brčko,</w:t>
      </w:r>
      <w:r w:rsidR="00166E12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 </w:t>
      </w:r>
      <w:r w:rsidR="009F395B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29</w:t>
      </w:r>
      <w:r w:rsidR="00462871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bookmarkStart w:id="0" w:name="_GoBack"/>
      <w:bookmarkEnd w:id="0"/>
      <w:r w:rsidR="00B20DF5">
        <w:rPr>
          <w:rFonts w:ascii="Garamond" w:hAnsi="Garamond" w:cstheme="minorHAnsi"/>
          <w:color w:val="000000" w:themeColor="text1"/>
          <w:sz w:val="26"/>
          <w:szCs w:val="26"/>
          <w:lang w:val="sr-Cyrl-BA"/>
        </w:rPr>
        <w:t>1</w:t>
      </w:r>
      <w:r w:rsidR="00F951F9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.</w:t>
      </w:r>
      <w:r w:rsidR="00B20DF5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>2025</w:t>
      </w:r>
      <w:r w:rsidR="001434BF" w:rsidRPr="000E11E9">
        <w:rPr>
          <w:rFonts w:ascii="Garamond" w:hAnsi="Garamond" w:cstheme="minorHAnsi"/>
          <w:color w:val="000000" w:themeColor="text1"/>
          <w:sz w:val="26"/>
          <w:szCs w:val="26"/>
          <w:lang w:val="hr-HR"/>
        </w:rPr>
        <w:t xml:space="preserve">. </w:t>
      </w:r>
    </w:p>
    <w:p w:rsidR="00166E12" w:rsidRDefault="00166E12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EF4754" w:rsidRDefault="00EF4754" w:rsidP="00166E12">
      <w:pPr>
        <w:rPr>
          <w:rFonts w:ascii="Garamond" w:hAnsi="Garamond" w:cstheme="minorHAnsi"/>
          <w:b/>
          <w:color w:val="000000" w:themeColor="text1"/>
          <w:sz w:val="28"/>
          <w:szCs w:val="28"/>
          <w:lang w:val="hr-HR"/>
        </w:rPr>
      </w:pPr>
    </w:p>
    <w:p w:rsidR="00B86A30" w:rsidRPr="00F03F04" w:rsidRDefault="00B86A30" w:rsidP="00166E12">
      <w:pPr>
        <w:jc w:val="center"/>
        <w:rPr>
          <w:rFonts w:ascii="Garamond" w:hAnsi="Garamond"/>
          <w:b/>
          <w:sz w:val="24"/>
          <w:szCs w:val="26"/>
        </w:rPr>
      </w:pPr>
    </w:p>
    <w:p w:rsidR="00350727" w:rsidRDefault="00987B31" w:rsidP="00350727">
      <w:pPr>
        <w:jc w:val="center"/>
        <w:rPr>
          <w:rFonts w:ascii="Garamond" w:hAnsi="Garamond"/>
          <w:b/>
          <w:sz w:val="32"/>
          <w:szCs w:val="32"/>
          <w:lang w:val="hr-BA"/>
        </w:rPr>
      </w:pPr>
      <w:r w:rsidRPr="00987B31">
        <w:rPr>
          <w:rFonts w:ascii="Garamond" w:hAnsi="Garamond"/>
          <w:b/>
          <w:sz w:val="32"/>
          <w:szCs w:val="32"/>
          <w:lang w:val="hr-BA"/>
        </w:rPr>
        <w:t>R E Z U L T A T I</w:t>
      </w:r>
    </w:p>
    <w:p w:rsidR="00987B31" w:rsidRPr="00A267E2" w:rsidRDefault="00A267E2" w:rsidP="00350727">
      <w:pPr>
        <w:jc w:val="center"/>
        <w:rPr>
          <w:rFonts w:ascii="Garamond" w:hAnsi="Garamond"/>
          <w:b/>
          <w:sz w:val="28"/>
          <w:szCs w:val="28"/>
          <w:lang w:val="hr-BA"/>
        </w:rPr>
      </w:pPr>
      <w:r w:rsidRPr="00A267E2">
        <w:rPr>
          <w:rFonts w:ascii="Garamond" w:hAnsi="Garamond"/>
          <w:b/>
          <w:sz w:val="28"/>
          <w:szCs w:val="28"/>
          <w:lang w:val="hr-BA"/>
        </w:rPr>
        <w:t>drugog kolokvijuma</w:t>
      </w:r>
    </w:p>
    <w:p w:rsidR="00987B31" w:rsidRPr="00987B31" w:rsidRDefault="00987B31" w:rsidP="00350727">
      <w:pPr>
        <w:jc w:val="center"/>
        <w:rPr>
          <w:rFonts w:ascii="Garamond" w:hAnsi="Garamond"/>
          <w:b/>
          <w:sz w:val="28"/>
          <w:szCs w:val="28"/>
          <w:lang w:val="hr-BA"/>
        </w:rPr>
      </w:pPr>
    </w:p>
    <w:p w:rsidR="0090001A" w:rsidRPr="00350727" w:rsidRDefault="0090001A" w:rsidP="00350727">
      <w:pPr>
        <w:jc w:val="center"/>
        <w:rPr>
          <w:rFonts w:ascii="Garamond" w:hAnsi="Garamond"/>
          <w:b/>
          <w:sz w:val="24"/>
          <w:szCs w:val="28"/>
          <w:lang w:val="sr-Cyrl-B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11"/>
        <w:gridCol w:w="1869"/>
        <w:gridCol w:w="3208"/>
        <w:gridCol w:w="2374"/>
      </w:tblGrid>
      <w:tr w:rsidR="00987B31" w:rsidRPr="00987B31" w:rsidTr="00293211">
        <w:trPr>
          <w:jc w:val="center"/>
        </w:trPr>
        <w:tc>
          <w:tcPr>
            <w:tcW w:w="889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031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Broj indeksa</w:t>
            </w:r>
          </w:p>
        </w:tc>
        <w:tc>
          <w:tcPr>
            <w:tcW w:w="1770" w:type="pct"/>
            <w:shd w:val="clear" w:color="auto" w:fill="F79646" w:themeFill="accent6"/>
            <w:vAlign w:val="center"/>
          </w:tcPr>
          <w:p w:rsidR="00987B31" w:rsidRPr="00987B31" w:rsidRDefault="001567E3" w:rsidP="001567E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  <w:r w:rsidR="00987B31" w:rsidRPr="00987B31">
              <w:rPr>
                <w:rFonts w:ascii="Garamond" w:hAnsi="Garamond"/>
                <w:b/>
                <w:sz w:val="24"/>
                <w:szCs w:val="24"/>
              </w:rPr>
              <w:t>rezime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i ime</w:t>
            </w:r>
            <w:r w:rsidR="00987B31" w:rsidRPr="00987B31">
              <w:rPr>
                <w:rFonts w:ascii="Garamond" w:hAnsi="Garamond"/>
                <w:b/>
                <w:sz w:val="24"/>
                <w:szCs w:val="24"/>
              </w:rPr>
              <w:t xml:space="preserve"> studenta</w:t>
            </w:r>
          </w:p>
        </w:tc>
        <w:tc>
          <w:tcPr>
            <w:tcW w:w="1310" w:type="pct"/>
            <w:shd w:val="clear" w:color="auto" w:fill="F79646" w:themeFill="accent6"/>
            <w:vAlign w:val="center"/>
          </w:tcPr>
          <w:p w:rsidR="00987B31" w:rsidRPr="00987B31" w:rsidRDefault="00987B31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87B31">
              <w:rPr>
                <w:rFonts w:ascii="Garamond" w:hAnsi="Garamond"/>
                <w:b/>
                <w:sz w:val="24"/>
                <w:szCs w:val="24"/>
              </w:rPr>
              <w:t>Broj bodova</w:t>
            </w:r>
          </w:p>
          <w:p w:rsidR="00987B31" w:rsidRPr="00987B31" w:rsidRDefault="00A267E2" w:rsidP="00987B3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(maksimalno 40</w:t>
            </w:r>
            <w:r w:rsidR="00987B31" w:rsidRPr="00987B31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987B31" w:rsidTr="00293211">
        <w:trPr>
          <w:jc w:val="center"/>
        </w:trPr>
        <w:tc>
          <w:tcPr>
            <w:tcW w:w="889" w:type="pct"/>
          </w:tcPr>
          <w:p w:rsidR="00987B31" w:rsidRPr="00987B31" w:rsidRDefault="00987B31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987B31" w:rsidRDefault="001567E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1517/24</w:t>
            </w:r>
          </w:p>
        </w:tc>
        <w:tc>
          <w:tcPr>
            <w:tcW w:w="1770" w:type="pct"/>
          </w:tcPr>
          <w:p w:rsidR="00987B31" w:rsidRDefault="001567E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Nakić Melisa</w:t>
            </w:r>
          </w:p>
        </w:tc>
        <w:tc>
          <w:tcPr>
            <w:tcW w:w="1310" w:type="pct"/>
          </w:tcPr>
          <w:p w:rsidR="00987B31" w:rsidRDefault="001567E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37</w:t>
            </w:r>
          </w:p>
        </w:tc>
      </w:tr>
      <w:tr w:rsidR="00293211" w:rsidTr="00293211">
        <w:trPr>
          <w:jc w:val="center"/>
        </w:trPr>
        <w:tc>
          <w:tcPr>
            <w:tcW w:w="889" w:type="pct"/>
          </w:tcPr>
          <w:p w:rsidR="00293211" w:rsidRPr="00987B31" w:rsidRDefault="00293211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293211" w:rsidRDefault="0029321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1537/24</w:t>
            </w:r>
          </w:p>
        </w:tc>
        <w:tc>
          <w:tcPr>
            <w:tcW w:w="1770" w:type="pct"/>
          </w:tcPr>
          <w:p w:rsidR="00293211" w:rsidRDefault="0029321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Razić Eldar</w:t>
            </w:r>
          </w:p>
        </w:tc>
        <w:tc>
          <w:tcPr>
            <w:tcW w:w="1310" w:type="pct"/>
          </w:tcPr>
          <w:p w:rsidR="00293211" w:rsidRDefault="0029321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31</w:t>
            </w:r>
          </w:p>
        </w:tc>
      </w:tr>
      <w:tr w:rsidR="00293211" w:rsidTr="00293211">
        <w:trPr>
          <w:jc w:val="center"/>
        </w:trPr>
        <w:tc>
          <w:tcPr>
            <w:tcW w:w="889" w:type="pct"/>
          </w:tcPr>
          <w:p w:rsidR="00293211" w:rsidRPr="00987B31" w:rsidRDefault="00293211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293211" w:rsidRDefault="0029321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1516/24</w:t>
            </w:r>
          </w:p>
        </w:tc>
        <w:tc>
          <w:tcPr>
            <w:tcW w:w="1770" w:type="pct"/>
          </w:tcPr>
          <w:p w:rsidR="00293211" w:rsidRDefault="0029321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Jovanović Bane</w:t>
            </w:r>
          </w:p>
        </w:tc>
        <w:tc>
          <w:tcPr>
            <w:tcW w:w="1310" w:type="pct"/>
          </w:tcPr>
          <w:p w:rsidR="00293211" w:rsidRDefault="00293211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</w:t>
            </w:r>
          </w:p>
        </w:tc>
      </w:tr>
      <w:tr w:rsidR="00987B31" w:rsidTr="00293211">
        <w:trPr>
          <w:jc w:val="center"/>
        </w:trPr>
        <w:tc>
          <w:tcPr>
            <w:tcW w:w="889" w:type="pct"/>
          </w:tcPr>
          <w:p w:rsidR="00987B31" w:rsidRPr="00987B31" w:rsidRDefault="00987B31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987B31" w:rsidRDefault="001567E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1515/24</w:t>
            </w:r>
          </w:p>
        </w:tc>
        <w:tc>
          <w:tcPr>
            <w:tcW w:w="1770" w:type="pct"/>
          </w:tcPr>
          <w:p w:rsidR="00987B31" w:rsidRDefault="001567E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Krtinić Milan</w:t>
            </w:r>
          </w:p>
        </w:tc>
        <w:tc>
          <w:tcPr>
            <w:tcW w:w="1310" w:type="pct"/>
          </w:tcPr>
          <w:p w:rsidR="00987B31" w:rsidRDefault="001567E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</w:t>
            </w:r>
          </w:p>
        </w:tc>
      </w:tr>
      <w:tr w:rsidR="00987B31" w:rsidTr="00293211">
        <w:trPr>
          <w:jc w:val="center"/>
        </w:trPr>
        <w:tc>
          <w:tcPr>
            <w:tcW w:w="889" w:type="pct"/>
          </w:tcPr>
          <w:p w:rsidR="00987B31" w:rsidRPr="00987B31" w:rsidRDefault="00987B31" w:rsidP="00987B3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31" w:type="pct"/>
          </w:tcPr>
          <w:p w:rsidR="00987B31" w:rsidRDefault="001567E3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1531/24</w:t>
            </w:r>
          </w:p>
        </w:tc>
        <w:tc>
          <w:tcPr>
            <w:tcW w:w="1770" w:type="pct"/>
          </w:tcPr>
          <w:p w:rsidR="00987B31" w:rsidRDefault="0095070D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Hogić Tarik</w:t>
            </w:r>
          </w:p>
        </w:tc>
        <w:tc>
          <w:tcPr>
            <w:tcW w:w="1310" w:type="pct"/>
          </w:tcPr>
          <w:p w:rsidR="00987B31" w:rsidRDefault="0095070D" w:rsidP="00987B31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21</w:t>
            </w:r>
          </w:p>
        </w:tc>
      </w:tr>
    </w:tbl>
    <w:p w:rsidR="009F395B" w:rsidRDefault="009F395B" w:rsidP="00CB2171">
      <w:pPr>
        <w:jc w:val="center"/>
        <w:rPr>
          <w:rFonts w:ascii="Garamond" w:hAnsi="Garamond"/>
          <w:sz w:val="28"/>
          <w:szCs w:val="28"/>
        </w:rPr>
      </w:pPr>
    </w:p>
    <w:p w:rsidR="00606218" w:rsidRDefault="00CB2171" w:rsidP="00CB217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Uvid u ra</w:t>
      </w:r>
      <w:r w:rsidR="00293211">
        <w:rPr>
          <w:rFonts w:ascii="Garamond" w:hAnsi="Garamond"/>
          <w:sz w:val="28"/>
          <w:szCs w:val="28"/>
        </w:rPr>
        <w:t>dove obaviti će se u četvrtak, 30</w:t>
      </w:r>
      <w:r w:rsidR="00A267E2">
        <w:rPr>
          <w:rFonts w:ascii="Garamond" w:hAnsi="Garamond"/>
          <w:sz w:val="28"/>
          <w:szCs w:val="28"/>
        </w:rPr>
        <w:t>.1.2025. godine u terminu od 8,30-9,0</w:t>
      </w:r>
      <w:r>
        <w:rPr>
          <w:rFonts w:ascii="Garamond" w:hAnsi="Garamond"/>
          <w:sz w:val="28"/>
          <w:szCs w:val="28"/>
        </w:rPr>
        <w:t>0 sati.</w:t>
      </w:r>
    </w:p>
    <w:p w:rsidR="00310D95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310D95" w:rsidRPr="00F03F04" w:rsidRDefault="00310D95" w:rsidP="00166E12">
      <w:pPr>
        <w:jc w:val="both"/>
        <w:rPr>
          <w:rFonts w:ascii="Garamond" w:hAnsi="Garamond"/>
          <w:sz w:val="28"/>
          <w:szCs w:val="28"/>
        </w:rPr>
      </w:pPr>
    </w:p>
    <w:p w:rsidR="00B20DF5" w:rsidRDefault="00B20DF5" w:rsidP="006D0D65">
      <w:pPr>
        <w:jc w:val="right"/>
        <w:rPr>
          <w:rFonts w:ascii="Garamond" w:hAnsi="Garamond" w:cs="Calibri"/>
          <w:sz w:val="26"/>
          <w:szCs w:val="26"/>
          <w:lang w:val="sr-Cyrl-BA"/>
        </w:rPr>
      </w:pPr>
    </w:p>
    <w:p w:rsidR="00B20DF5" w:rsidRPr="00987B31" w:rsidRDefault="00987B31" w:rsidP="006D0D65">
      <w:pPr>
        <w:jc w:val="right"/>
        <w:rPr>
          <w:rFonts w:ascii="Garamond" w:hAnsi="Garamond" w:cs="Calibri"/>
          <w:b/>
          <w:sz w:val="26"/>
          <w:szCs w:val="26"/>
          <w:lang w:val="hr-BA"/>
        </w:rPr>
      </w:pPr>
      <w:r>
        <w:rPr>
          <w:rFonts w:ascii="Garamond" w:hAnsi="Garamond" w:cs="Calibri"/>
          <w:b/>
          <w:sz w:val="26"/>
          <w:szCs w:val="26"/>
          <w:lang w:val="hr-BA"/>
        </w:rPr>
        <w:t>Odgovorni nastavnik:</w:t>
      </w:r>
    </w:p>
    <w:p w:rsidR="00B20DF5" w:rsidRDefault="00987B31" w:rsidP="006D0D65">
      <w:pPr>
        <w:jc w:val="right"/>
        <w:rPr>
          <w:rFonts w:ascii="Garamond" w:hAnsi="Garamond" w:cs="Calibri"/>
          <w:sz w:val="26"/>
          <w:szCs w:val="26"/>
          <w:lang w:val="hr-BA"/>
        </w:rPr>
      </w:pPr>
      <w:r>
        <w:rPr>
          <w:rFonts w:ascii="Garamond" w:hAnsi="Garamond" w:cs="Calibri"/>
          <w:sz w:val="26"/>
          <w:szCs w:val="26"/>
          <w:lang w:val="hr-BA"/>
        </w:rPr>
        <w:t xml:space="preserve">Prof. dr </w:t>
      </w:r>
      <w:r w:rsidR="00293211">
        <w:rPr>
          <w:rFonts w:ascii="Garamond" w:hAnsi="Garamond" w:cs="Calibri"/>
          <w:sz w:val="26"/>
          <w:szCs w:val="26"/>
          <w:lang w:val="hr-BA"/>
        </w:rPr>
        <w:t>Teodor M. Petrović</w:t>
      </w:r>
    </w:p>
    <w:p w:rsidR="00293211" w:rsidRDefault="00293211" w:rsidP="006D0D65">
      <w:pPr>
        <w:jc w:val="right"/>
        <w:rPr>
          <w:rFonts w:ascii="Garamond" w:hAnsi="Garamond" w:cs="Calibri"/>
          <w:sz w:val="26"/>
          <w:szCs w:val="26"/>
          <w:lang w:val="hr-BA"/>
        </w:rPr>
      </w:pPr>
    </w:p>
    <w:p w:rsidR="00293211" w:rsidRPr="00293211" w:rsidRDefault="00293211" w:rsidP="006D0D65">
      <w:pPr>
        <w:jc w:val="right"/>
        <w:rPr>
          <w:rFonts w:ascii="Garamond" w:hAnsi="Garamond" w:cs="Calibri"/>
          <w:b/>
          <w:sz w:val="26"/>
          <w:szCs w:val="26"/>
          <w:lang w:val="hr-BA"/>
        </w:rPr>
      </w:pPr>
      <w:r w:rsidRPr="00293211">
        <w:rPr>
          <w:rFonts w:ascii="Garamond" w:hAnsi="Garamond" w:cs="Calibri"/>
          <w:b/>
          <w:sz w:val="26"/>
          <w:szCs w:val="26"/>
          <w:lang w:val="hr-BA"/>
        </w:rPr>
        <w:t>Odgovorni saradnik:</w:t>
      </w:r>
    </w:p>
    <w:p w:rsidR="00293211" w:rsidRPr="00987B31" w:rsidRDefault="00293211" w:rsidP="006D0D65">
      <w:pPr>
        <w:jc w:val="right"/>
        <w:rPr>
          <w:rFonts w:ascii="Garamond" w:hAnsi="Garamond"/>
          <w:sz w:val="26"/>
          <w:szCs w:val="26"/>
          <w:lang w:val="hr-BA"/>
        </w:rPr>
      </w:pPr>
      <w:r>
        <w:rPr>
          <w:rFonts w:ascii="Garamond" w:hAnsi="Garamond" w:cs="Calibri"/>
          <w:sz w:val="26"/>
          <w:szCs w:val="26"/>
          <w:lang w:val="hr-BA"/>
        </w:rPr>
        <w:t>Prof. dr Renata Lučić</w:t>
      </w:r>
    </w:p>
    <w:p w:rsidR="00F951F9" w:rsidRPr="00F03F04" w:rsidRDefault="00F951F9">
      <w:pPr>
        <w:jc w:val="right"/>
        <w:rPr>
          <w:rFonts w:ascii="Garamond" w:hAnsi="Garamond"/>
          <w:lang w:val="sr-Cyrl-BA"/>
        </w:rPr>
      </w:pPr>
    </w:p>
    <w:sectPr w:rsidR="00F951F9" w:rsidRPr="00F03F04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63F8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36D1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CA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6CE4"/>
    <w:multiLevelType w:val="hybridMultilevel"/>
    <w:tmpl w:val="88DAA5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2"/>
    <w:rsid w:val="000022AD"/>
    <w:rsid w:val="000308BB"/>
    <w:rsid w:val="00064CFE"/>
    <w:rsid w:val="000B7E90"/>
    <w:rsid w:val="000C5408"/>
    <w:rsid w:val="000E11E9"/>
    <w:rsid w:val="000E6546"/>
    <w:rsid w:val="000E6C3A"/>
    <w:rsid w:val="0011089A"/>
    <w:rsid w:val="0014085F"/>
    <w:rsid w:val="001434BF"/>
    <w:rsid w:val="00153ECB"/>
    <w:rsid w:val="001567E3"/>
    <w:rsid w:val="0016359D"/>
    <w:rsid w:val="00166E12"/>
    <w:rsid w:val="00173C1D"/>
    <w:rsid w:val="001B0151"/>
    <w:rsid w:val="001C23D2"/>
    <w:rsid w:val="001C32EA"/>
    <w:rsid w:val="001E15F6"/>
    <w:rsid w:val="001F4A3E"/>
    <w:rsid w:val="00201020"/>
    <w:rsid w:val="002133BC"/>
    <w:rsid w:val="00222DCC"/>
    <w:rsid w:val="00270D3F"/>
    <w:rsid w:val="00291254"/>
    <w:rsid w:val="00293211"/>
    <w:rsid w:val="002F111F"/>
    <w:rsid w:val="00310D95"/>
    <w:rsid w:val="003112BC"/>
    <w:rsid w:val="003252A0"/>
    <w:rsid w:val="00350727"/>
    <w:rsid w:val="00365838"/>
    <w:rsid w:val="00397A9A"/>
    <w:rsid w:val="003F17DB"/>
    <w:rsid w:val="003F33CF"/>
    <w:rsid w:val="0043091F"/>
    <w:rsid w:val="00437F2B"/>
    <w:rsid w:val="00447688"/>
    <w:rsid w:val="00462871"/>
    <w:rsid w:val="0046474C"/>
    <w:rsid w:val="004B2550"/>
    <w:rsid w:val="004E20F7"/>
    <w:rsid w:val="004F0A70"/>
    <w:rsid w:val="00517455"/>
    <w:rsid w:val="00533079"/>
    <w:rsid w:val="0055374F"/>
    <w:rsid w:val="005A3772"/>
    <w:rsid w:val="005A4434"/>
    <w:rsid w:val="005B33DE"/>
    <w:rsid w:val="005E6E2F"/>
    <w:rsid w:val="00606218"/>
    <w:rsid w:val="00631505"/>
    <w:rsid w:val="00640926"/>
    <w:rsid w:val="006460FB"/>
    <w:rsid w:val="00664B5A"/>
    <w:rsid w:val="00672724"/>
    <w:rsid w:val="006B50CA"/>
    <w:rsid w:val="006D0D65"/>
    <w:rsid w:val="006E2FD1"/>
    <w:rsid w:val="006E57AF"/>
    <w:rsid w:val="006E79F2"/>
    <w:rsid w:val="00714218"/>
    <w:rsid w:val="00735894"/>
    <w:rsid w:val="0079370D"/>
    <w:rsid w:val="00795420"/>
    <w:rsid w:val="007C3AF2"/>
    <w:rsid w:val="00824B2A"/>
    <w:rsid w:val="00844834"/>
    <w:rsid w:val="008B3ADC"/>
    <w:rsid w:val="008C36BA"/>
    <w:rsid w:val="008E6DD3"/>
    <w:rsid w:val="0090001A"/>
    <w:rsid w:val="009040BC"/>
    <w:rsid w:val="0092458B"/>
    <w:rsid w:val="0095070D"/>
    <w:rsid w:val="00973B07"/>
    <w:rsid w:val="00987B31"/>
    <w:rsid w:val="009A26A7"/>
    <w:rsid w:val="009A70B6"/>
    <w:rsid w:val="009B3561"/>
    <w:rsid w:val="009F395B"/>
    <w:rsid w:val="009F5216"/>
    <w:rsid w:val="00A14338"/>
    <w:rsid w:val="00A267E2"/>
    <w:rsid w:val="00A421C8"/>
    <w:rsid w:val="00A56FFB"/>
    <w:rsid w:val="00A83588"/>
    <w:rsid w:val="00A85445"/>
    <w:rsid w:val="00AB192E"/>
    <w:rsid w:val="00AC176B"/>
    <w:rsid w:val="00AE4BC0"/>
    <w:rsid w:val="00AF0759"/>
    <w:rsid w:val="00AF250B"/>
    <w:rsid w:val="00AF555F"/>
    <w:rsid w:val="00AF6D6B"/>
    <w:rsid w:val="00B20C79"/>
    <w:rsid w:val="00B20DF5"/>
    <w:rsid w:val="00B41854"/>
    <w:rsid w:val="00B86A30"/>
    <w:rsid w:val="00B97D7D"/>
    <w:rsid w:val="00BB2AB9"/>
    <w:rsid w:val="00BC3D22"/>
    <w:rsid w:val="00BD6293"/>
    <w:rsid w:val="00C2181F"/>
    <w:rsid w:val="00C71059"/>
    <w:rsid w:val="00C731CD"/>
    <w:rsid w:val="00C84CE9"/>
    <w:rsid w:val="00CB1D01"/>
    <w:rsid w:val="00CB2171"/>
    <w:rsid w:val="00CC36F1"/>
    <w:rsid w:val="00CE0692"/>
    <w:rsid w:val="00CE179E"/>
    <w:rsid w:val="00CE4DD1"/>
    <w:rsid w:val="00D20B6A"/>
    <w:rsid w:val="00D234B8"/>
    <w:rsid w:val="00D36D1B"/>
    <w:rsid w:val="00D464A3"/>
    <w:rsid w:val="00DA2AE9"/>
    <w:rsid w:val="00DA6AA6"/>
    <w:rsid w:val="00DC1777"/>
    <w:rsid w:val="00E0653A"/>
    <w:rsid w:val="00E36856"/>
    <w:rsid w:val="00E462C3"/>
    <w:rsid w:val="00E464D5"/>
    <w:rsid w:val="00EB4BDC"/>
    <w:rsid w:val="00EC6A8B"/>
    <w:rsid w:val="00EF4754"/>
    <w:rsid w:val="00F03F04"/>
    <w:rsid w:val="00F142EC"/>
    <w:rsid w:val="00F61164"/>
    <w:rsid w:val="00F951F9"/>
    <w:rsid w:val="00FE493E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14CE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C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C68C-F947-4684-ADF9-16C12245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Bosko Mihajlovic</cp:lastModifiedBy>
  <cp:revision>5</cp:revision>
  <cp:lastPrinted>2023-10-23T06:02:00Z</cp:lastPrinted>
  <dcterms:created xsi:type="dcterms:W3CDTF">2025-01-28T07:38:00Z</dcterms:created>
  <dcterms:modified xsi:type="dcterms:W3CDTF">2025-01-29T07:42:00Z</dcterms:modified>
</cp:coreProperties>
</file>